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D6" w:rsidRPr="007360E1" w:rsidRDefault="007853D6" w:rsidP="007853D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7360E1">
        <w:rPr>
          <w:rFonts w:ascii="Times New Roman" w:hAnsi="Times New Roman" w:cs="Times New Roman"/>
          <w:b/>
        </w:rPr>
        <w:t>Title: Women and Human Resource Management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</w:t>
      </w:r>
      <w:r w:rsidRPr="007360E1">
        <w:rPr>
          <w:rFonts w:ascii="Times New Roman" w:hAnsi="Times New Roman" w:cs="Times New Roman"/>
          <w:b/>
        </w:rPr>
        <w:t xml:space="preserve"> Code: </w:t>
      </w:r>
      <w:r>
        <w:rPr>
          <w:rFonts w:ascii="Times New Roman" w:hAnsi="Times New Roman" w:cs="Times New Roman"/>
          <w:b/>
        </w:rPr>
        <w:t>G</w:t>
      </w:r>
      <w:r w:rsidRPr="007360E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-</w:t>
      </w:r>
      <w:r w:rsidRPr="007360E1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307GE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  <w:r w:rsidRPr="007360E1">
        <w:rPr>
          <w:rFonts w:ascii="Times New Roman" w:hAnsi="Times New Roman" w:cs="Times New Roman"/>
          <w:b/>
        </w:rPr>
        <w:t>Credits: 02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  <w:r w:rsidRPr="007360E1">
        <w:rPr>
          <w:rFonts w:ascii="Times New Roman" w:hAnsi="Times New Roman" w:cs="Times New Roman"/>
          <w:b/>
        </w:rPr>
        <w:t>Marks: 50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  <w:r w:rsidRPr="007360E1">
        <w:rPr>
          <w:rFonts w:ascii="Times New Roman" w:hAnsi="Times New Roman" w:cs="Times New Roman"/>
          <w:b/>
        </w:rPr>
        <w:t xml:space="preserve">Teaching Hours: 2 Hours 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</w:rPr>
      </w:pPr>
    </w:p>
    <w:p w:rsidR="007853D6" w:rsidRPr="007360E1" w:rsidRDefault="007853D6" w:rsidP="007853D6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 w:rsidRPr="007360E1">
        <w:rPr>
          <w:rFonts w:ascii="Times New Roman" w:hAnsi="Times New Roman" w:cs="Times New Roman"/>
          <w:b/>
        </w:rPr>
        <w:t>Objectives:</w:t>
      </w:r>
    </w:p>
    <w:p w:rsidR="007853D6" w:rsidRPr="007360E1" w:rsidRDefault="007853D6" w:rsidP="007853D6">
      <w:pPr>
        <w:pStyle w:val="Defaul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i/>
        </w:rPr>
      </w:pPr>
      <w:r w:rsidRPr="007360E1">
        <w:rPr>
          <w:rFonts w:ascii="Times New Roman" w:hAnsi="Times New Roman" w:cs="Times New Roman"/>
          <w:i/>
        </w:rPr>
        <w:t xml:space="preserve">To understand the concept of human resource management from gender perspective. </w:t>
      </w:r>
    </w:p>
    <w:p w:rsidR="007853D6" w:rsidRPr="007360E1" w:rsidRDefault="007853D6" w:rsidP="007853D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7360E1">
        <w:rPr>
          <w:rFonts w:ascii="Times New Roman" w:hAnsi="Times New Roman" w:cs="Times New Roman"/>
          <w:i/>
        </w:rPr>
        <w:t>To explore how human resource management can work equally to the benefit of men and women.</w:t>
      </w:r>
    </w:p>
    <w:p w:rsidR="007853D6" w:rsidRPr="007360E1" w:rsidRDefault="007853D6" w:rsidP="007853D6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i/>
        </w:rPr>
      </w:pPr>
      <w:r w:rsidRPr="007360E1">
        <w:rPr>
          <w:rFonts w:ascii="Times New Roman" w:hAnsi="Times New Roman" w:cs="Times New Roman"/>
          <w:i/>
        </w:rPr>
        <w:t>To understand the role of women managers and the barriers they are encountering.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</w:rPr>
      </w:pPr>
    </w:p>
    <w:p w:rsidR="007853D6" w:rsidRPr="007360E1" w:rsidRDefault="007853D6" w:rsidP="007853D6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  <w:b/>
          <w:bCs/>
        </w:rPr>
        <w:t>Unit 1: Human Resource Management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Definition – O</w:t>
      </w:r>
      <w:r w:rsidRPr="007360E1">
        <w:rPr>
          <w:rFonts w:ascii="Times New Roman" w:hAnsi="Times New Roman" w:cs="Times New Roman"/>
        </w:rPr>
        <w:t>bjectives – F</w:t>
      </w:r>
      <w:r>
        <w:rPr>
          <w:rFonts w:ascii="Times New Roman" w:hAnsi="Times New Roman" w:cs="Times New Roman"/>
        </w:rPr>
        <w:t>unctions – S</w:t>
      </w:r>
      <w:r w:rsidRPr="007360E1">
        <w:rPr>
          <w:rFonts w:ascii="Times New Roman" w:hAnsi="Times New Roman" w:cs="Times New Roman"/>
        </w:rPr>
        <w:t>cope-Importance – HRM in India – Evolution of HRM – Quality of a Good Human Resource Managers – Human Resource Planning – Job Analysis, Job Description and Job Specification. Gender Just Recruitment and Selection – Sources of Recruitment – Selection Process – Test Types – Interview Types- Career Planning – Vs Man Power Planning and Succession Planning – Career Planning – Process- Career Development – Placement and Induction.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</w:rPr>
      </w:pPr>
    </w:p>
    <w:p w:rsidR="007853D6" w:rsidRPr="007360E1" w:rsidRDefault="007853D6" w:rsidP="007853D6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 w:rsidRPr="007360E1">
        <w:rPr>
          <w:rFonts w:ascii="Times New Roman" w:hAnsi="Times New Roman" w:cs="Times New Roman"/>
          <w:b/>
          <w:bCs/>
        </w:rPr>
        <w:t>Unit 2: Communication Skills for Women Managers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</w:rPr>
        <w:t>Correspondence – Norms For Business Letters –</w:t>
      </w:r>
      <w:r>
        <w:rPr>
          <w:rFonts w:ascii="Times New Roman" w:hAnsi="Times New Roman" w:cs="Times New Roman"/>
        </w:rPr>
        <w:t xml:space="preserve"> Letter for Different kinds of S</w:t>
      </w:r>
      <w:r w:rsidRPr="007360E1">
        <w:rPr>
          <w:rFonts w:ascii="Times New Roman" w:hAnsi="Times New Roman" w:cs="Times New Roman"/>
        </w:rPr>
        <w:t>ituations – Personalized Standard Letters, Enquiries, Customers Complaints, Collection Letters – Sales Promotion Letters, Report Writing- Structure of Reports – Long and Short Reports –Formal and Informal Reports – Writing Research Reports, Technical Reports – Norms For Including Exhibits &amp; Appendices.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</w:rPr>
      </w:pPr>
    </w:p>
    <w:p w:rsidR="007853D6" w:rsidRPr="007360E1" w:rsidRDefault="007853D6" w:rsidP="007853D6">
      <w:pPr>
        <w:pStyle w:val="Default"/>
        <w:spacing w:after="240"/>
        <w:jc w:val="both"/>
        <w:rPr>
          <w:rFonts w:ascii="Times New Roman" w:hAnsi="Times New Roman" w:cs="Times New Roman"/>
          <w:b/>
          <w:u w:val="single"/>
        </w:rPr>
      </w:pPr>
    </w:p>
    <w:p w:rsidR="007853D6" w:rsidRPr="007360E1" w:rsidRDefault="007853D6" w:rsidP="007853D6">
      <w:pPr>
        <w:pStyle w:val="Default"/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7360E1">
        <w:rPr>
          <w:rFonts w:ascii="Times New Roman" w:hAnsi="Times New Roman" w:cs="Times New Roman"/>
          <w:b/>
          <w:u w:val="single"/>
        </w:rPr>
        <w:t>Reading List:</w:t>
      </w:r>
    </w:p>
    <w:p w:rsidR="007853D6" w:rsidRPr="007360E1" w:rsidRDefault="007853D6" w:rsidP="007853D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360E1">
        <w:rPr>
          <w:rFonts w:ascii="Times New Roman" w:hAnsi="Times New Roman" w:cs="Times New Roman"/>
          <w:b/>
          <w:bCs/>
        </w:rPr>
        <w:t>Aima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 –</w:t>
      </w:r>
      <w:proofErr w:type="spellStart"/>
      <w:r w:rsidRPr="007360E1">
        <w:rPr>
          <w:rFonts w:ascii="Times New Roman" w:hAnsi="Times New Roman" w:cs="Times New Roman"/>
          <w:b/>
          <w:bCs/>
        </w:rPr>
        <w:t>Vikas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 Management Series. (</w:t>
      </w:r>
      <w:r w:rsidRPr="007360E1">
        <w:rPr>
          <w:rFonts w:ascii="Times New Roman" w:hAnsi="Times New Roman" w:cs="Times New Roman"/>
        </w:rPr>
        <w:t>1986).</w:t>
      </w:r>
      <w:r w:rsidRPr="007360E1">
        <w:rPr>
          <w:rFonts w:ascii="Times New Roman" w:hAnsi="Times New Roman" w:cs="Times New Roman"/>
          <w:i/>
        </w:rPr>
        <w:t xml:space="preserve"> “Performance Appraisal, Theory and Practice”</w:t>
      </w:r>
      <w:r w:rsidRPr="007360E1">
        <w:rPr>
          <w:rFonts w:ascii="Times New Roman" w:hAnsi="Times New Roman" w:cs="Times New Roman"/>
        </w:rPr>
        <w:t xml:space="preserve">. New Delhi. </w:t>
      </w:r>
    </w:p>
    <w:p w:rsidR="007853D6" w:rsidRPr="007360E1" w:rsidRDefault="007853D6" w:rsidP="007853D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  <w:b/>
          <w:bCs/>
        </w:rPr>
        <w:t xml:space="preserve">Anderson &amp; others. </w:t>
      </w:r>
      <w:r w:rsidRPr="007360E1">
        <w:rPr>
          <w:rFonts w:ascii="Times New Roman" w:hAnsi="Times New Roman" w:cs="Times New Roman"/>
          <w:i/>
        </w:rPr>
        <w:t>“Thesis Writing”</w:t>
      </w:r>
      <w:r w:rsidRPr="007360E1">
        <w:rPr>
          <w:rFonts w:ascii="Times New Roman" w:hAnsi="Times New Roman" w:cs="Times New Roman"/>
        </w:rPr>
        <w:t xml:space="preserve">. </w:t>
      </w:r>
    </w:p>
    <w:p w:rsidR="007853D6" w:rsidRPr="007360E1" w:rsidRDefault="007853D6" w:rsidP="007853D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  <w:b/>
          <w:bCs/>
        </w:rPr>
        <w:t xml:space="preserve">C.S. </w:t>
      </w:r>
      <w:proofErr w:type="spellStart"/>
      <w:r w:rsidRPr="007360E1">
        <w:rPr>
          <w:rFonts w:ascii="Times New Roman" w:hAnsi="Times New Roman" w:cs="Times New Roman"/>
          <w:b/>
          <w:bCs/>
        </w:rPr>
        <w:t>Venkata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60E1">
        <w:rPr>
          <w:rFonts w:ascii="Times New Roman" w:hAnsi="Times New Roman" w:cs="Times New Roman"/>
          <w:b/>
          <w:bCs/>
        </w:rPr>
        <w:t>Rathnam&amp;B.K.SrivastavaTmpl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. </w:t>
      </w:r>
      <w:r w:rsidRPr="007360E1">
        <w:rPr>
          <w:rFonts w:ascii="Times New Roman" w:hAnsi="Times New Roman" w:cs="Times New Roman"/>
          <w:i/>
        </w:rPr>
        <w:t>“Personnel Management &amp; Human Resources”</w:t>
      </w:r>
      <w:r w:rsidRPr="007360E1">
        <w:rPr>
          <w:rFonts w:ascii="Times New Roman" w:hAnsi="Times New Roman" w:cs="Times New Roman"/>
        </w:rPr>
        <w:t xml:space="preserve">. </w:t>
      </w:r>
    </w:p>
    <w:p w:rsidR="007853D6" w:rsidRPr="007360E1" w:rsidRDefault="007853D6" w:rsidP="007853D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360E1">
        <w:rPr>
          <w:rFonts w:ascii="Times New Roman" w:hAnsi="Times New Roman" w:cs="Times New Roman"/>
          <w:b/>
          <w:bCs/>
        </w:rPr>
        <w:t>Dr.C.B.Gupta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. </w:t>
      </w:r>
      <w:r w:rsidRPr="007360E1">
        <w:rPr>
          <w:rFonts w:ascii="Times New Roman" w:hAnsi="Times New Roman" w:cs="Times New Roman"/>
          <w:i/>
        </w:rPr>
        <w:t>“Human Resource Management”</w:t>
      </w:r>
      <w:r w:rsidRPr="007360E1">
        <w:rPr>
          <w:rFonts w:ascii="Times New Roman" w:hAnsi="Times New Roman" w:cs="Times New Roman"/>
        </w:rPr>
        <w:t xml:space="preserve">. Sultan and Sons. </w:t>
      </w:r>
    </w:p>
    <w:p w:rsidR="007853D6" w:rsidRPr="007360E1" w:rsidRDefault="007853D6" w:rsidP="007853D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360E1">
        <w:rPr>
          <w:rFonts w:ascii="Times New Roman" w:hAnsi="Times New Roman" w:cs="Times New Roman"/>
          <w:b/>
          <w:bCs/>
        </w:rPr>
        <w:t>Dr.C.B.Memoria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360E1">
        <w:rPr>
          <w:rFonts w:ascii="Times New Roman" w:hAnsi="Times New Roman" w:cs="Times New Roman"/>
          <w:b/>
          <w:bCs/>
        </w:rPr>
        <w:t>Dr.Satish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 Memorial &amp; S.V. </w:t>
      </w:r>
      <w:proofErr w:type="spellStart"/>
      <w:r w:rsidRPr="007360E1">
        <w:rPr>
          <w:rFonts w:ascii="Times New Roman" w:hAnsi="Times New Roman" w:cs="Times New Roman"/>
          <w:b/>
          <w:bCs/>
        </w:rPr>
        <w:t>Gankar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. </w:t>
      </w:r>
      <w:r w:rsidRPr="007360E1">
        <w:rPr>
          <w:rFonts w:ascii="Times New Roman" w:hAnsi="Times New Roman" w:cs="Times New Roman"/>
          <w:i/>
        </w:rPr>
        <w:t>“Dynamics of Industrial Relations”</w:t>
      </w:r>
      <w:r w:rsidRPr="007360E1">
        <w:rPr>
          <w:rFonts w:ascii="Times New Roman" w:hAnsi="Times New Roman" w:cs="Times New Roman"/>
        </w:rPr>
        <w:t xml:space="preserve">. Himalaya Publishing House. </w:t>
      </w:r>
    </w:p>
    <w:p w:rsidR="007853D6" w:rsidRPr="007360E1" w:rsidRDefault="007853D6" w:rsidP="007853D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  <w:b/>
          <w:bCs/>
        </w:rPr>
        <w:t xml:space="preserve">Jane </w:t>
      </w:r>
      <w:proofErr w:type="spellStart"/>
      <w:r w:rsidRPr="007360E1">
        <w:rPr>
          <w:rFonts w:ascii="Times New Roman" w:hAnsi="Times New Roman" w:cs="Times New Roman"/>
          <w:b/>
          <w:bCs/>
        </w:rPr>
        <w:t>Whney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 Gibson</w:t>
      </w:r>
      <w:r w:rsidRPr="007360E1">
        <w:rPr>
          <w:rFonts w:ascii="Times New Roman" w:hAnsi="Times New Roman" w:cs="Times New Roman"/>
        </w:rPr>
        <w:t xml:space="preserve">. </w:t>
      </w:r>
      <w:r w:rsidRPr="007360E1">
        <w:rPr>
          <w:rFonts w:ascii="Times New Roman" w:hAnsi="Times New Roman" w:cs="Times New Roman"/>
          <w:i/>
        </w:rPr>
        <w:t>“Oral Communication: Arrangement Perspective”.</w:t>
      </w:r>
      <w:r w:rsidRPr="007360E1">
        <w:rPr>
          <w:rFonts w:ascii="Times New Roman" w:hAnsi="Times New Roman" w:cs="Times New Roman"/>
        </w:rPr>
        <w:t xml:space="preserve"> </w:t>
      </w:r>
    </w:p>
    <w:p w:rsidR="007853D6" w:rsidRPr="007360E1" w:rsidRDefault="007853D6" w:rsidP="007853D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  <w:b/>
          <w:bCs/>
        </w:rPr>
        <w:lastRenderedPageBreak/>
        <w:t xml:space="preserve">K.A </w:t>
      </w:r>
      <w:proofErr w:type="spellStart"/>
      <w:r w:rsidRPr="007360E1">
        <w:rPr>
          <w:rFonts w:ascii="Times New Roman" w:hAnsi="Times New Roman" w:cs="Times New Roman"/>
          <w:b/>
          <w:bCs/>
        </w:rPr>
        <w:t>Swathappa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. </w:t>
      </w:r>
      <w:r w:rsidRPr="007360E1">
        <w:rPr>
          <w:rFonts w:ascii="Times New Roman" w:hAnsi="Times New Roman" w:cs="Times New Roman"/>
          <w:i/>
        </w:rPr>
        <w:t>“Human Resource and Personnel Management”</w:t>
      </w:r>
      <w:r w:rsidRPr="007360E1">
        <w:rPr>
          <w:rFonts w:ascii="Times New Roman" w:hAnsi="Times New Roman" w:cs="Times New Roman"/>
        </w:rPr>
        <w:t>. Tata McGraw Hill Publishing Co.</w:t>
      </w:r>
      <w:r>
        <w:rPr>
          <w:rFonts w:ascii="Times New Roman" w:hAnsi="Times New Roman" w:cs="Times New Roman"/>
        </w:rPr>
        <w:t xml:space="preserve"> </w:t>
      </w:r>
      <w:r w:rsidRPr="007360E1">
        <w:rPr>
          <w:rFonts w:ascii="Times New Roman" w:hAnsi="Times New Roman" w:cs="Times New Roman"/>
        </w:rPr>
        <w:t xml:space="preserve">Ltd. </w:t>
      </w:r>
    </w:p>
    <w:p w:rsidR="007853D6" w:rsidRPr="007360E1" w:rsidRDefault="007853D6" w:rsidP="007853D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  <w:b/>
          <w:bCs/>
        </w:rPr>
        <w:t>Krishna Mohan &amp;</w:t>
      </w:r>
      <w:proofErr w:type="spellStart"/>
      <w:r w:rsidRPr="007360E1">
        <w:rPr>
          <w:rFonts w:ascii="Times New Roman" w:hAnsi="Times New Roman" w:cs="Times New Roman"/>
          <w:b/>
          <w:bCs/>
        </w:rPr>
        <w:t>MeeraBannerjee</w:t>
      </w:r>
      <w:proofErr w:type="spellEnd"/>
      <w:r w:rsidRPr="007360E1">
        <w:rPr>
          <w:rFonts w:ascii="Times New Roman" w:hAnsi="Times New Roman" w:cs="Times New Roman"/>
        </w:rPr>
        <w:t xml:space="preserve">. </w:t>
      </w:r>
      <w:r w:rsidRPr="007360E1">
        <w:rPr>
          <w:rFonts w:ascii="Times New Roman" w:hAnsi="Times New Roman" w:cs="Times New Roman"/>
          <w:i/>
        </w:rPr>
        <w:t>“Developing Communication Skill”</w:t>
      </w:r>
      <w:r w:rsidRPr="007360E1">
        <w:rPr>
          <w:rFonts w:ascii="Times New Roman" w:hAnsi="Times New Roman" w:cs="Times New Roman"/>
        </w:rPr>
        <w:t xml:space="preserve">. Macmillan. </w:t>
      </w:r>
    </w:p>
    <w:p w:rsidR="007853D6" w:rsidRPr="007360E1" w:rsidRDefault="007853D6" w:rsidP="007853D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  <w:b/>
          <w:bCs/>
        </w:rPr>
        <w:t xml:space="preserve">Murphy </w:t>
      </w:r>
      <w:proofErr w:type="spellStart"/>
      <w:r w:rsidRPr="007360E1">
        <w:rPr>
          <w:rFonts w:ascii="Times New Roman" w:hAnsi="Times New Roman" w:cs="Times New Roman"/>
          <w:b/>
          <w:bCs/>
        </w:rPr>
        <w:t>Herta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 A and Peck, Charles. (</w:t>
      </w:r>
      <w:r w:rsidRPr="007360E1">
        <w:rPr>
          <w:rFonts w:ascii="Times New Roman" w:hAnsi="Times New Roman" w:cs="Times New Roman"/>
        </w:rPr>
        <w:t xml:space="preserve">1976) </w:t>
      </w:r>
      <w:r w:rsidRPr="007360E1">
        <w:rPr>
          <w:rFonts w:ascii="Times New Roman" w:hAnsi="Times New Roman" w:cs="Times New Roman"/>
          <w:i/>
        </w:rPr>
        <w:t>“E-Effective Business Communication”</w:t>
      </w:r>
      <w:r w:rsidRPr="007360E1">
        <w:rPr>
          <w:rFonts w:ascii="Times New Roman" w:hAnsi="Times New Roman" w:cs="Times New Roman"/>
        </w:rPr>
        <w:t xml:space="preserve">. 2nd Ed. Tata McGraw Hill. New Delhi. </w:t>
      </w:r>
    </w:p>
    <w:p w:rsidR="007853D6" w:rsidRPr="007360E1" w:rsidRDefault="007853D6" w:rsidP="007853D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  <w:b/>
          <w:bCs/>
        </w:rPr>
        <w:t xml:space="preserve">P. </w:t>
      </w:r>
      <w:proofErr w:type="spellStart"/>
      <w:r w:rsidRPr="007360E1">
        <w:rPr>
          <w:rFonts w:ascii="Times New Roman" w:hAnsi="Times New Roman" w:cs="Times New Roman"/>
          <w:b/>
          <w:bCs/>
        </w:rPr>
        <w:t>Subba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60E1">
        <w:rPr>
          <w:rFonts w:ascii="Times New Roman" w:hAnsi="Times New Roman" w:cs="Times New Roman"/>
          <w:b/>
          <w:bCs/>
        </w:rPr>
        <w:t>Rao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. </w:t>
      </w:r>
      <w:r w:rsidRPr="007360E1">
        <w:rPr>
          <w:rFonts w:ascii="Times New Roman" w:hAnsi="Times New Roman" w:cs="Times New Roman"/>
          <w:i/>
        </w:rPr>
        <w:t>“Personnel &amp; Human Resource Management”.</w:t>
      </w:r>
      <w:r w:rsidRPr="007360E1">
        <w:rPr>
          <w:rFonts w:ascii="Times New Roman" w:hAnsi="Times New Roman" w:cs="Times New Roman"/>
        </w:rPr>
        <w:t xml:space="preserve"> Himalaya Publishing House. </w:t>
      </w:r>
    </w:p>
    <w:p w:rsidR="007853D6" w:rsidRPr="007360E1" w:rsidRDefault="007853D6" w:rsidP="007853D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360E1">
        <w:rPr>
          <w:rFonts w:ascii="Times New Roman" w:hAnsi="Times New Roman" w:cs="Times New Roman"/>
          <w:b/>
          <w:bCs/>
        </w:rPr>
        <w:t>Pattanayak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 Ph. </w:t>
      </w:r>
      <w:r w:rsidRPr="007360E1">
        <w:rPr>
          <w:rFonts w:ascii="Times New Roman" w:hAnsi="Times New Roman" w:cs="Times New Roman"/>
        </w:rPr>
        <w:t>(2002)</w:t>
      </w:r>
      <w:r w:rsidRPr="007360E1">
        <w:rPr>
          <w:rFonts w:ascii="Times New Roman" w:hAnsi="Times New Roman" w:cs="Times New Roman"/>
          <w:i/>
        </w:rPr>
        <w:t xml:space="preserve"> “Human Resource Management”</w:t>
      </w:r>
      <w:r w:rsidRPr="007360E1">
        <w:rPr>
          <w:rFonts w:ascii="Times New Roman" w:hAnsi="Times New Roman" w:cs="Times New Roman"/>
        </w:rPr>
        <w:t xml:space="preserve">. </w:t>
      </w:r>
    </w:p>
    <w:p w:rsidR="007853D6" w:rsidRPr="007360E1" w:rsidRDefault="007853D6" w:rsidP="007853D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7360E1">
        <w:rPr>
          <w:rFonts w:ascii="Times New Roman" w:hAnsi="Times New Roman" w:cs="Times New Roman"/>
          <w:b/>
          <w:bCs/>
        </w:rPr>
        <w:t>Woolcott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 &amp; </w:t>
      </w:r>
      <w:proofErr w:type="spellStart"/>
      <w:r w:rsidRPr="007360E1">
        <w:rPr>
          <w:rFonts w:ascii="Times New Roman" w:hAnsi="Times New Roman" w:cs="Times New Roman"/>
          <w:b/>
          <w:bCs/>
        </w:rPr>
        <w:t>Unwin</w:t>
      </w:r>
      <w:proofErr w:type="spellEnd"/>
      <w:r w:rsidRPr="007360E1">
        <w:rPr>
          <w:rFonts w:ascii="Times New Roman" w:hAnsi="Times New Roman" w:cs="Times New Roman"/>
          <w:b/>
          <w:bCs/>
        </w:rPr>
        <w:t xml:space="preserve">. </w:t>
      </w:r>
      <w:r w:rsidRPr="007360E1">
        <w:rPr>
          <w:rFonts w:ascii="Times New Roman" w:hAnsi="Times New Roman" w:cs="Times New Roman"/>
          <w:i/>
        </w:rPr>
        <w:t>“Mastering Business Communication”.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1046DD" w:rsidRDefault="007853D6" w:rsidP="00785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174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Title: </w:t>
      </w:r>
      <w:r w:rsidRPr="0085174E">
        <w:rPr>
          <w:rFonts w:ascii="Times New Roman" w:hAnsi="Times New Roman" w:cs="Times New Roman"/>
          <w:b/>
          <w:bCs/>
          <w:sz w:val="24"/>
          <w:szCs w:val="28"/>
        </w:rPr>
        <w:t xml:space="preserve"> Women’s Participation in Media and Media Ethics</w:t>
      </w:r>
    </w:p>
    <w:p w:rsidR="007853D6" w:rsidRPr="00217F71" w:rsidRDefault="007853D6" w:rsidP="0078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Code: GS-183</w:t>
      </w:r>
      <w:r w:rsidRPr="00217F71">
        <w:rPr>
          <w:rFonts w:ascii="Times New Roman" w:hAnsi="Times New Roman" w:cs="Times New Roman"/>
          <w:b/>
          <w:sz w:val="24"/>
          <w:szCs w:val="24"/>
        </w:rPr>
        <w:t>08GE</w:t>
      </w:r>
    </w:p>
    <w:p w:rsidR="007853D6" w:rsidRPr="00217F71" w:rsidRDefault="007853D6" w:rsidP="0078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F71">
        <w:rPr>
          <w:rFonts w:ascii="Times New Roman" w:hAnsi="Times New Roman" w:cs="Times New Roman"/>
          <w:b/>
          <w:color w:val="000000"/>
          <w:sz w:val="24"/>
          <w:szCs w:val="24"/>
        </w:rPr>
        <w:t>Credits: 02</w:t>
      </w:r>
    </w:p>
    <w:p w:rsidR="007853D6" w:rsidRPr="00217F71" w:rsidRDefault="007853D6" w:rsidP="0078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F71">
        <w:rPr>
          <w:rFonts w:ascii="Times New Roman" w:hAnsi="Times New Roman" w:cs="Times New Roman"/>
          <w:b/>
          <w:color w:val="000000"/>
          <w:sz w:val="24"/>
          <w:szCs w:val="24"/>
        </w:rPr>
        <w:t>Marks: 50</w:t>
      </w:r>
    </w:p>
    <w:p w:rsidR="007853D6" w:rsidRPr="00217F71" w:rsidRDefault="007853D6" w:rsidP="0078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F71">
        <w:rPr>
          <w:rFonts w:ascii="Times New Roman" w:hAnsi="Times New Roman" w:cs="Times New Roman"/>
          <w:b/>
          <w:color w:val="000000"/>
          <w:sz w:val="24"/>
          <w:szCs w:val="24"/>
        </w:rPr>
        <w:t>Teaching hours: 2 Hrs per Week</w:t>
      </w:r>
    </w:p>
    <w:p w:rsidR="007853D6" w:rsidRDefault="007853D6" w:rsidP="007853D6">
      <w:pPr>
        <w:rPr>
          <w:rFonts w:ascii="Times New Roman" w:hAnsi="Times New Roman" w:cs="Times New Roman"/>
          <w:b/>
          <w:sz w:val="24"/>
          <w:szCs w:val="24"/>
        </w:rPr>
      </w:pPr>
    </w:p>
    <w:p w:rsidR="007853D6" w:rsidRPr="001E757A" w:rsidRDefault="007853D6" w:rsidP="007853D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757A">
        <w:rPr>
          <w:rFonts w:ascii="Times New Roman" w:hAnsi="Times New Roman" w:cs="Times New Roman"/>
          <w:b/>
          <w:sz w:val="24"/>
          <w:szCs w:val="24"/>
        </w:rPr>
        <w:t>Objectives:</w:t>
      </w:r>
      <w:r w:rsidRPr="001E75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853D6" w:rsidRPr="001046DD" w:rsidRDefault="007853D6" w:rsidP="007853D6">
      <w:pPr>
        <w:pStyle w:val="ListParagraph"/>
        <w:numPr>
          <w:ilvl w:val="0"/>
          <w:numId w:val="10"/>
        </w:numPr>
        <w:ind w:left="810" w:hanging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6DD">
        <w:rPr>
          <w:rFonts w:ascii="Times New Roman" w:hAnsi="Times New Roman" w:cs="Times New Roman"/>
          <w:bCs/>
          <w:i/>
          <w:sz w:val="24"/>
          <w:szCs w:val="24"/>
        </w:rPr>
        <w:t>To explore the relationship between women and media.  It also look at how media influences women’s lifestyle choices</w:t>
      </w:r>
    </w:p>
    <w:p w:rsidR="007853D6" w:rsidRPr="001046DD" w:rsidRDefault="007853D6" w:rsidP="007853D6">
      <w:pPr>
        <w:pStyle w:val="ListParagraph"/>
        <w:numPr>
          <w:ilvl w:val="0"/>
          <w:numId w:val="10"/>
        </w:numPr>
        <w:ind w:left="810" w:hanging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6DD">
        <w:rPr>
          <w:rFonts w:ascii="Times New Roman" w:hAnsi="Times New Roman" w:cs="Times New Roman"/>
          <w:bCs/>
          <w:i/>
          <w:sz w:val="24"/>
          <w:szCs w:val="24"/>
        </w:rPr>
        <w:t>To explore the extent to which women as consumers and citizens are being informed.</w:t>
      </w:r>
    </w:p>
    <w:p w:rsidR="007853D6" w:rsidRPr="00217F71" w:rsidRDefault="007853D6" w:rsidP="007853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– 1:</w:t>
      </w:r>
      <w:r w:rsidRPr="00217F71">
        <w:rPr>
          <w:rFonts w:ascii="Times New Roman" w:hAnsi="Times New Roman" w:cs="Times New Roman"/>
          <w:b/>
          <w:bCs/>
          <w:sz w:val="24"/>
          <w:szCs w:val="24"/>
        </w:rPr>
        <w:t xml:space="preserve"> Empowerment of women in Media  </w:t>
      </w:r>
    </w:p>
    <w:p w:rsidR="007853D6" w:rsidRPr="00217F71" w:rsidRDefault="007853D6" w:rsidP="007853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F71">
        <w:rPr>
          <w:rFonts w:ascii="Times New Roman" w:hAnsi="Times New Roman" w:cs="Times New Roman"/>
          <w:sz w:val="24"/>
          <w:szCs w:val="24"/>
        </w:rPr>
        <w:t xml:space="preserve">Alternative efforts in print, Running Magazines, community radio, participatory video, construction of new women in Indian cinema (Content analysis of any movie video or women’s magazine or literature). </w:t>
      </w:r>
    </w:p>
    <w:p w:rsidR="007853D6" w:rsidRPr="00217F71" w:rsidRDefault="007853D6" w:rsidP="007853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F71">
        <w:rPr>
          <w:rFonts w:ascii="Times New Roman" w:hAnsi="Times New Roman" w:cs="Times New Roman"/>
          <w:sz w:val="24"/>
          <w:szCs w:val="24"/>
        </w:rPr>
        <w:t>Women’s participation in censor board. Women professionals in Media: Job opportunities, constraints, challenges, role of advertisement Media as a liberating instrument.</w:t>
      </w:r>
    </w:p>
    <w:p w:rsidR="007853D6" w:rsidRPr="00217F71" w:rsidRDefault="007853D6" w:rsidP="007853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71">
        <w:rPr>
          <w:rFonts w:ascii="Times New Roman" w:hAnsi="Times New Roman" w:cs="Times New Roman"/>
          <w:sz w:val="24"/>
          <w:szCs w:val="24"/>
        </w:rPr>
        <w:t xml:space="preserve"> </w:t>
      </w:r>
      <w:r w:rsidRPr="00217F71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4"/>
        </w:rPr>
        <w:t>–2</w:t>
      </w:r>
      <w:r w:rsidRPr="00217F71">
        <w:rPr>
          <w:rFonts w:ascii="Times New Roman" w:hAnsi="Times New Roman" w:cs="Times New Roman"/>
          <w:b/>
          <w:bCs/>
          <w:sz w:val="24"/>
          <w:szCs w:val="24"/>
        </w:rPr>
        <w:t xml:space="preserve"> Media ethics, law and Gender </w:t>
      </w:r>
    </w:p>
    <w:p w:rsidR="007853D6" w:rsidRPr="00217F71" w:rsidRDefault="007853D6" w:rsidP="007853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F71">
        <w:rPr>
          <w:rFonts w:ascii="Times New Roman" w:hAnsi="Times New Roman" w:cs="Times New Roman"/>
          <w:sz w:val="24"/>
          <w:szCs w:val="24"/>
        </w:rPr>
        <w:t>Guidelines for Journalistic Conduct as laid down by the Press Council of India Code for self-regulation in Advertising as laid down by the Advertising Standards Council of India The Broadcasting Bill</w:t>
      </w:r>
    </w:p>
    <w:p w:rsidR="007853D6" w:rsidRPr="001E757A" w:rsidRDefault="007853D6" w:rsidP="007853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F71">
        <w:rPr>
          <w:rFonts w:ascii="Times New Roman" w:hAnsi="Times New Roman" w:cs="Times New Roman"/>
          <w:sz w:val="24"/>
          <w:szCs w:val="24"/>
        </w:rPr>
        <w:t xml:space="preserve"> Law of Obscenity, Section 292-293 of the Indian Penal Code, Indecent Representation of Women (Prohibition) Act, 1986, Law of Defamation, Section 499-502 of the Indian Penal Code,  Cable Television Networks (Regulation) Act, 1995, Cinematograph Act, 1952</w:t>
      </w:r>
    </w:p>
    <w:p w:rsidR="007853D6" w:rsidRPr="001046DD" w:rsidRDefault="007853D6" w:rsidP="007853D6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1046DD">
        <w:rPr>
          <w:rFonts w:ascii="Times New Roman" w:hAnsi="Times New Roman" w:cs="Times New Roman"/>
          <w:b/>
          <w:sz w:val="26"/>
          <w:szCs w:val="28"/>
        </w:rPr>
        <w:t>Reading List:</w:t>
      </w:r>
    </w:p>
    <w:p w:rsidR="007853D6" w:rsidRPr="00BD3F14" w:rsidRDefault="007853D6" w:rsidP="007853D6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17F71">
        <w:t xml:space="preserve"> </w:t>
      </w:r>
      <w:proofErr w:type="spellStart"/>
      <w:r w:rsidRPr="00BD3F14">
        <w:rPr>
          <w:rFonts w:ascii="Times New Roman" w:hAnsi="Times New Roman" w:cs="Times New Roman"/>
          <w:b/>
          <w:bCs/>
        </w:rPr>
        <w:t>Butlet</w:t>
      </w:r>
      <w:proofErr w:type="spellEnd"/>
      <w:r w:rsidRPr="00BD3F14">
        <w:rPr>
          <w:rFonts w:ascii="Times New Roman" w:hAnsi="Times New Roman" w:cs="Times New Roman"/>
          <w:b/>
          <w:bCs/>
        </w:rPr>
        <w:t>, Matilda. (</w:t>
      </w:r>
      <w:r w:rsidRPr="00BD3F14">
        <w:rPr>
          <w:rFonts w:ascii="Times New Roman" w:hAnsi="Times New Roman" w:cs="Times New Roman"/>
        </w:rPr>
        <w:t>1980)</w:t>
      </w:r>
      <w:proofErr w:type="gramStart"/>
      <w:r w:rsidRPr="00BD3F14">
        <w:rPr>
          <w:rFonts w:ascii="Times New Roman" w:hAnsi="Times New Roman" w:cs="Times New Roman"/>
        </w:rPr>
        <w:t>.“</w:t>
      </w:r>
      <w:proofErr w:type="gramEnd"/>
      <w:r w:rsidRPr="00BD3F14">
        <w:rPr>
          <w:rFonts w:ascii="Times New Roman" w:hAnsi="Times New Roman" w:cs="Times New Roman"/>
          <w:i/>
        </w:rPr>
        <w:t>Women and Mass Media: Sourcebook for Research and Action</w:t>
      </w:r>
      <w:r w:rsidRPr="00BD3F14">
        <w:rPr>
          <w:rFonts w:ascii="Times New Roman" w:hAnsi="Times New Roman" w:cs="Times New Roman"/>
        </w:rPr>
        <w:t xml:space="preserve">”. Human Science Press, New York.  </w:t>
      </w:r>
    </w:p>
    <w:p w:rsidR="007853D6" w:rsidRPr="00BD3F14" w:rsidRDefault="007853D6" w:rsidP="007853D6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D3F14">
        <w:rPr>
          <w:rFonts w:ascii="Times New Roman" w:hAnsi="Times New Roman" w:cs="Times New Roman"/>
          <w:b/>
          <w:bCs/>
        </w:rPr>
        <w:t>Gomen</w:t>
      </w:r>
      <w:proofErr w:type="spellEnd"/>
      <w:r w:rsidRPr="00BD3F1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D3F14">
        <w:rPr>
          <w:rFonts w:ascii="Times New Roman" w:hAnsi="Times New Roman" w:cs="Times New Roman"/>
          <w:b/>
          <w:bCs/>
        </w:rPr>
        <w:t>Janina</w:t>
      </w:r>
      <w:proofErr w:type="spellEnd"/>
      <w:proofErr w:type="gramStart"/>
      <w:r w:rsidRPr="00BD3F14">
        <w:rPr>
          <w:rFonts w:ascii="Times New Roman" w:hAnsi="Times New Roman" w:cs="Times New Roman"/>
          <w:b/>
          <w:bCs/>
        </w:rPr>
        <w:t>.</w:t>
      </w:r>
      <w:r w:rsidRPr="00BD3F14">
        <w:rPr>
          <w:rFonts w:ascii="Times New Roman" w:hAnsi="Times New Roman" w:cs="Times New Roman"/>
        </w:rPr>
        <w:t>(</w:t>
      </w:r>
      <w:proofErr w:type="gramEnd"/>
      <w:r w:rsidRPr="00BD3F14">
        <w:rPr>
          <w:rFonts w:ascii="Times New Roman" w:hAnsi="Times New Roman" w:cs="Times New Roman"/>
        </w:rPr>
        <w:t>1980).“</w:t>
      </w:r>
      <w:r w:rsidRPr="00BD3F14">
        <w:rPr>
          <w:rFonts w:ascii="Times New Roman" w:hAnsi="Times New Roman" w:cs="Times New Roman"/>
          <w:i/>
        </w:rPr>
        <w:t>Women in Media”.</w:t>
      </w:r>
      <w:r w:rsidRPr="00BD3F14">
        <w:rPr>
          <w:rFonts w:ascii="Times New Roman" w:hAnsi="Times New Roman" w:cs="Times New Roman"/>
        </w:rPr>
        <w:t xml:space="preserve"> UNESCO, Paris. </w:t>
      </w:r>
    </w:p>
    <w:p w:rsidR="007853D6" w:rsidRPr="00BD3F14" w:rsidRDefault="007853D6" w:rsidP="007853D6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BD3F14">
        <w:rPr>
          <w:rFonts w:ascii="Times New Roman" w:hAnsi="Times New Roman" w:cs="Times New Roman"/>
          <w:b/>
          <w:bCs/>
        </w:rPr>
        <w:t xml:space="preserve">Joseph, </w:t>
      </w:r>
      <w:proofErr w:type="spellStart"/>
      <w:r w:rsidRPr="00BD3F14">
        <w:rPr>
          <w:rFonts w:ascii="Times New Roman" w:hAnsi="Times New Roman" w:cs="Times New Roman"/>
          <w:b/>
          <w:bCs/>
        </w:rPr>
        <w:t>Ammu</w:t>
      </w:r>
      <w:proofErr w:type="spellEnd"/>
      <w:r w:rsidRPr="00BD3F14">
        <w:rPr>
          <w:rFonts w:ascii="Times New Roman" w:hAnsi="Times New Roman" w:cs="Times New Roman"/>
          <w:b/>
          <w:bCs/>
        </w:rPr>
        <w:t>. (</w:t>
      </w:r>
      <w:r w:rsidRPr="00BD3F14">
        <w:rPr>
          <w:rFonts w:ascii="Times New Roman" w:hAnsi="Times New Roman" w:cs="Times New Roman"/>
        </w:rPr>
        <w:t>2000). “Women in Journalism: Making News</w:t>
      </w:r>
      <w:r w:rsidRPr="00BD3F14">
        <w:rPr>
          <w:rFonts w:ascii="Times New Roman" w:hAnsi="Times New Roman" w:cs="Times New Roman"/>
          <w:b/>
          <w:bCs/>
        </w:rPr>
        <w:t xml:space="preserve">”. </w:t>
      </w:r>
      <w:proofErr w:type="spellStart"/>
      <w:r w:rsidRPr="00BD3F14">
        <w:rPr>
          <w:rFonts w:ascii="Times New Roman" w:hAnsi="Times New Roman" w:cs="Times New Roman"/>
        </w:rPr>
        <w:t>Konark</w:t>
      </w:r>
      <w:proofErr w:type="spellEnd"/>
      <w:r w:rsidRPr="00BD3F14">
        <w:rPr>
          <w:rFonts w:ascii="Times New Roman" w:hAnsi="Times New Roman" w:cs="Times New Roman"/>
        </w:rPr>
        <w:t xml:space="preserve"> </w:t>
      </w:r>
      <w:proofErr w:type="spellStart"/>
      <w:r w:rsidRPr="00BD3F14">
        <w:rPr>
          <w:rFonts w:ascii="Times New Roman" w:hAnsi="Times New Roman" w:cs="Times New Roman"/>
        </w:rPr>
        <w:t>Pulishers</w:t>
      </w:r>
      <w:proofErr w:type="spellEnd"/>
      <w:r w:rsidRPr="00BD3F14">
        <w:rPr>
          <w:rFonts w:ascii="Times New Roman" w:hAnsi="Times New Roman" w:cs="Times New Roman"/>
        </w:rPr>
        <w:t xml:space="preserve"> Pvt. Ltd, Delhi. </w:t>
      </w:r>
    </w:p>
    <w:p w:rsidR="007853D6" w:rsidRPr="00BD3F14" w:rsidRDefault="007853D6" w:rsidP="007853D6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BD3F14">
        <w:rPr>
          <w:rFonts w:ascii="Times New Roman" w:hAnsi="Times New Roman" w:cs="Times New Roman"/>
        </w:rPr>
        <w:t xml:space="preserve"> </w:t>
      </w:r>
      <w:proofErr w:type="spellStart"/>
      <w:r w:rsidRPr="00BD3F14">
        <w:rPr>
          <w:rFonts w:ascii="Times New Roman" w:hAnsi="Times New Roman" w:cs="Times New Roman"/>
          <w:b/>
          <w:bCs/>
        </w:rPr>
        <w:t>Kosambi</w:t>
      </w:r>
      <w:proofErr w:type="spellEnd"/>
      <w:r w:rsidRPr="00BD3F1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D3F14">
        <w:rPr>
          <w:rFonts w:ascii="Times New Roman" w:hAnsi="Times New Roman" w:cs="Times New Roman"/>
          <w:b/>
          <w:bCs/>
        </w:rPr>
        <w:t>Meera</w:t>
      </w:r>
      <w:proofErr w:type="spellEnd"/>
      <w:r w:rsidRPr="00BD3F14">
        <w:rPr>
          <w:rFonts w:ascii="Times New Roman" w:hAnsi="Times New Roman" w:cs="Times New Roman"/>
          <w:b/>
          <w:bCs/>
        </w:rPr>
        <w:t xml:space="preserve"> (</w:t>
      </w:r>
      <w:proofErr w:type="spellStart"/>
      <w:proofErr w:type="gramStart"/>
      <w:r w:rsidRPr="00BD3F14">
        <w:rPr>
          <w:rFonts w:ascii="Times New Roman" w:hAnsi="Times New Roman" w:cs="Times New Roman"/>
          <w:b/>
          <w:bCs/>
        </w:rPr>
        <w:t>ed</w:t>
      </w:r>
      <w:proofErr w:type="spellEnd"/>
      <w:proofErr w:type="gramEnd"/>
      <w:r w:rsidRPr="00BD3F14">
        <w:rPr>
          <w:rFonts w:ascii="Times New Roman" w:hAnsi="Times New Roman" w:cs="Times New Roman"/>
          <w:b/>
          <w:bCs/>
        </w:rPr>
        <w:t xml:space="preserve">). </w:t>
      </w:r>
      <w:r w:rsidRPr="00BD3F14">
        <w:rPr>
          <w:rFonts w:ascii="Times New Roman" w:hAnsi="Times New Roman" w:cs="Times New Roman"/>
        </w:rPr>
        <w:t>(1994). “</w:t>
      </w:r>
      <w:r w:rsidRPr="00BD3F14">
        <w:rPr>
          <w:rFonts w:ascii="Times New Roman" w:hAnsi="Times New Roman" w:cs="Times New Roman"/>
          <w:i/>
        </w:rPr>
        <w:t>Women’s Oppression in the Public Gaze: An Analysis of Newspaper Coverage, State Action and Activist Response</w:t>
      </w:r>
      <w:r w:rsidRPr="00BD3F14">
        <w:rPr>
          <w:rFonts w:ascii="Times New Roman" w:hAnsi="Times New Roman" w:cs="Times New Roman"/>
        </w:rPr>
        <w:t xml:space="preserve">”. Research Centre for </w:t>
      </w:r>
      <w:proofErr w:type="spellStart"/>
      <w:r w:rsidRPr="00BD3F14">
        <w:rPr>
          <w:rFonts w:ascii="Times New Roman" w:hAnsi="Times New Roman" w:cs="Times New Roman"/>
        </w:rPr>
        <w:t>Women‟s</w:t>
      </w:r>
      <w:proofErr w:type="spellEnd"/>
      <w:r w:rsidRPr="00BD3F14">
        <w:rPr>
          <w:rFonts w:ascii="Times New Roman" w:hAnsi="Times New Roman" w:cs="Times New Roman"/>
        </w:rPr>
        <w:t xml:space="preserve"> University, Mumbai. </w:t>
      </w:r>
    </w:p>
    <w:p w:rsidR="007853D6" w:rsidRPr="00BD3F14" w:rsidRDefault="007853D6" w:rsidP="007853D6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D3F14">
        <w:rPr>
          <w:rFonts w:ascii="Times New Roman" w:hAnsi="Times New Roman" w:cs="Times New Roman"/>
          <w:b/>
          <w:bCs/>
        </w:rPr>
        <w:t>Pande</w:t>
      </w:r>
      <w:proofErr w:type="spellEnd"/>
      <w:r w:rsidRPr="00BD3F1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D3F14">
        <w:rPr>
          <w:rFonts w:ascii="Times New Roman" w:hAnsi="Times New Roman" w:cs="Times New Roman"/>
          <w:b/>
          <w:bCs/>
        </w:rPr>
        <w:t>Mrinal</w:t>
      </w:r>
      <w:proofErr w:type="spellEnd"/>
      <w:r w:rsidRPr="00BD3F14">
        <w:rPr>
          <w:rFonts w:ascii="Times New Roman" w:hAnsi="Times New Roman" w:cs="Times New Roman"/>
          <w:b/>
          <w:bCs/>
        </w:rPr>
        <w:t>. (</w:t>
      </w:r>
      <w:r w:rsidRPr="00BD3F14">
        <w:rPr>
          <w:rFonts w:ascii="Times New Roman" w:hAnsi="Times New Roman" w:cs="Times New Roman"/>
        </w:rPr>
        <w:t>1990</w:t>
      </w:r>
      <w:r w:rsidRPr="00BD3F14">
        <w:rPr>
          <w:rFonts w:ascii="Times New Roman" w:hAnsi="Times New Roman" w:cs="Times New Roman"/>
          <w:b/>
          <w:bCs/>
        </w:rPr>
        <w:t>). “</w:t>
      </w:r>
      <w:r w:rsidRPr="00BD3F14">
        <w:rPr>
          <w:rFonts w:ascii="Times New Roman" w:hAnsi="Times New Roman" w:cs="Times New Roman"/>
          <w:i/>
        </w:rPr>
        <w:t>The Subject is Woman</w:t>
      </w:r>
      <w:r w:rsidRPr="00BD3F14">
        <w:rPr>
          <w:rFonts w:ascii="Times New Roman" w:hAnsi="Times New Roman" w:cs="Times New Roman"/>
        </w:rPr>
        <w:t xml:space="preserve">”. Sanchar Publishing House, New Delhi. </w:t>
      </w:r>
    </w:p>
    <w:p w:rsidR="007853D6" w:rsidRPr="00BD3F14" w:rsidRDefault="007853D6" w:rsidP="007853D6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D3F14">
        <w:rPr>
          <w:rFonts w:ascii="Times New Roman" w:hAnsi="Times New Roman" w:cs="Times New Roman"/>
          <w:b/>
          <w:bCs/>
        </w:rPr>
        <w:lastRenderedPageBreak/>
        <w:t>Poonacha</w:t>
      </w:r>
      <w:proofErr w:type="spellEnd"/>
      <w:r w:rsidRPr="00BD3F1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D3F14">
        <w:rPr>
          <w:rFonts w:ascii="Times New Roman" w:hAnsi="Times New Roman" w:cs="Times New Roman"/>
          <w:b/>
          <w:bCs/>
        </w:rPr>
        <w:t>Veena</w:t>
      </w:r>
      <w:proofErr w:type="spellEnd"/>
      <w:r w:rsidRPr="00BD3F14">
        <w:rPr>
          <w:rFonts w:ascii="Times New Roman" w:hAnsi="Times New Roman" w:cs="Times New Roman"/>
          <w:b/>
          <w:bCs/>
        </w:rPr>
        <w:t xml:space="preserve">. </w:t>
      </w:r>
      <w:r w:rsidRPr="00BD3F14">
        <w:rPr>
          <w:rFonts w:ascii="Times New Roman" w:hAnsi="Times New Roman" w:cs="Times New Roman"/>
        </w:rPr>
        <w:t xml:space="preserve">(1988). </w:t>
      </w:r>
      <w:r w:rsidRPr="00BD3F14">
        <w:rPr>
          <w:rFonts w:ascii="Times New Roman" w:hAnsi="Times New Roman" w:cs="Times New Roman"/>
          <w:i/>
        </w:rPr>
        <w:t xml:space="preserve">“Coverage of Women in the Print Media: Content Analysis </w:t>
      </w:r>
      <w:proofErr w:type="gramStart"/>
      <w:r w:rsidRPr="00BD3F14">
        <w:rPr>
          <w:rFonts w:ascii="Times New Roman" w:hAnsi="Times New Roman" w:cs="Times New Roman"/>
          <w:i/>
        </w:rPr>
        <w:t>Of</w:t>
      </w:r>
      <w:proofErr w:type="gramEnd"/>
      <w:r w:rsidRPr="00BD3F14">
        <w:rPr>
          <w:rFonts w:ascii="Times New Roman" w:hAnsi="Times New Roman" w:cs="Times New Roman"/>
          <w:i/>
        </w:rPr>
        <w:t xml:space="preserve"> the Sunday Observer</w:t>
      </w:r>
      <w:r w:rsidRPr="00BD3F14">
        <w:rPr>
          <w:rFonts w:ascii="Times New Roman" w:hAnsi="Times New Roman" w:cs="Times New Roman"/>
          <w:b/>
          <w:bCs/>
        </w:rPr>
        <w:t xml:space="preserve">”. </w:t>
      </w:r>
      <w:r w:rsidRPr="00BD3F14">
        <w:rPr>
          <w:rFonts w:ascii="Times New Roman" w:hAnsi="Times New Roman" w:cs="Times New Roman"/>
        </w:rPr>
        <w:t xml:space="preserve">Research Centre for Women’s Studies, SNDT Women’s University, Bombay. </w:t>
      </w:r>
    </w:p>
    <w:p w:rsidR="007853D6" w:rsidRPr="00BD3F14" w:rsidRDefault="007853D6" w:rsidP="007853D6">
      <w:pPr>
        <w:pStyle w:val="ListParagraph"/>
        <w:numPr>
          <w:ilvl w:val="0"/>
          <w:numId w:val="11"/>
        </w:numP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proofErr w:type="spellStart"/>
      <w:r w:rsidRPr="00BD3F14">
        <w:rPr>
          <w:rFonts w:ascii="Times New Roman" w:hAnsi="Times New Roman" w:cs="Times New Roman"/>
          <w:b/>
          <w:bCs/>
          <w:sz w:val="24"/>
          <w:szCs w:val="24"/>
        </w:rPr>
        <w:t>Vedara</w:t>
      </w:r>
      <w:proofErr w:type="spellEnd"/>
      <w:r w:rsidRPr="00BD3F14">
        <w:rPr>
          <w:rFonts w:ascii="Times New Roman" w:hAnsi="Times New Roman" w:cs="Times New Roman"/>
          <w:i/>
          <w:sz w:val="24"/>
          <w:szCs w:val="24"/>
        </w:rPr>
        <w:t xml:space="preserve">. “Issues devoted to women and Mass Media” </w:t>
      </w:r>
      <w:r w:rsidRPr="00BD3F14">
        <w:rPr>
          <w:rFonts w:ascii="Times New Roman" w:hAnsi="Times New Roman" w:cs="Times New Roman"/>
          <w:sz w:val="24"/>
          <w:szCs w:val="24"/>
        </w:rPr>
        <w:t>February – March, 1976). And October 1984   New Delhi.</w:t>
      </w:r>
      <w:r w:rsidRPr="00BD3F1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  <w:r w:rsidRPr="007360E1">
        <w:rPr>
          <w:rFonts w:ascii="Times New Roman" w:hAnsi="Times New Roman" w:cs="Times New Roman"/>
          <w:b/>
        </w:rPr>
        <w:lastRenderedPageBreak/>
        <w:t>Title: Women and Disability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</w:t>
      </w:r>
      <w:r w:rsidRPr="007360E1">
        <w:rPr>
          <w:rFonts w:ascii="Times New Roman" w:hAnsi="Times New Roman" w:cs="Times New Roman"/>
          <w:b/>
        </w:rPr>
        <w:t xml:space="preserve"> Code: </w:t>
      </w:r>
      <w:r>
        <w:rPr>
          <w:rFonts w:ascii="Times New Roman" w:hAnsi="Times New Roman" w:cs="Times New Roman"/>
          <w:b/>
        </w:rPr>
        <w:t>G</w:t>
      </w:r>
      <w:r w:rsidRPr="007360E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-</w:t>
      </w:r>
      <w:r w:rsidRPr="007360E1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309OE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  <w:r w:rsidRPr="007360E1">
        <w:rPr>
          <w:rFonts w:ascii="Times New Roman" w:hAnsi="Times New Roman" w:cs="Times New Roman"/>
          <w:b/>
        </w:rPr>
        <w:t>Credits: 02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  <w:r w:rsidRPr="007360E1">
        <w:rPr>
          <w:rFonts w:ascii="Times New Roman" w:hAnsi="Times New Roman" w:cs="Times New Roman"/>
          <w:b/>
        </w:rPr>
        <w:t>Marks: 50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  <w:r w:rsidRPr="007360E1">
        <w:rPr>
          <w:rFonts w:ascii="Times New Roman" w:hAnsi="Times New Roman" w:cs="Times New Roman"/>
          <w:b/>
        </w:rPr>
        <w:t>Teaching Hours: 2 Hrs per Week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</w:rPr>
      </w:pPr>
    </w:p>
    <w:p w:rsidR="007853D6" w:rsidRPr="007360E1" w:rsidRDefault="007853D6" w:rsidP="007853D6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 w:rsidRPr="007360E1">
        <w:rPr>
          <w:rFonts w:ascii="Times New Roman" w:hAnsi="Times New Roman" w:cs="Times New Roman"/>
          <w:b/>
        </w:rPr>
        <w:t>Objectives: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</w:rPr>
      </w:pPr>
    </w:p>
    <w:p w:rsidR="007853D6" w:rsidRPr="007360E1" w:rsidRDefault="007853D6" w:rsidP="007853D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7360E1">
        <w:rPr>
          <w:rFonts w:ascii="Times New Roman" w:hAnsi="Times New Roman" w:cs="Times New Roman"/>
          <w:i/>
        </w:rPr>
        <w:t>To provide an overview on the unequal power-relations in the context of gender and disability</w:t>
      </w:r>
    </w:p>
    <w:p w:rsidR="007853D6" w:rsidRPr="007360E1" w:rsidRDefault="007853D6" w:rsidP="007853D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7360E1">
        <w:rPr>
          <w:rFonts w:ascii="Times New Roman" w:hAnsi="Times New Roman" w:cs="Times New Roman"/>
          <w:i/>
        </w:rPr>
        <w:t>To understand the double discrimination faced by women with disabilities</w:t>
      </w:r>
    </w:p>
    <w:p w:rsidR="007853D6" w:rsidRPr="007360E1" w:rsidRDefault="007853D6" w:rsidP="007853D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7360E1">
        <w:rPr>
          <w:rFonts w:ascii="Times New Roman" w:hAnsi="Times New Roman" w:cs="Times New Roman"/>
          <w:i/>
        </w:rPr>
        <w:t xml:space="preserve">To understand the cultural notions of disabilities and the challenges faced by disabled women in India. </w:t>
      </w:r>
    </w:p>
    <w:p w:rsidR="007853D6" w:rsidRPr="007360E1" w:rsidRDefault="007853D6" w:rsidP="007853D6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  <w:r w:rsidRPr="007360E1">
        <w:rPr>
          <w:rFonts w:ascii="Times New Roman" w:hAnsi="Times New Roman" w:cs="Times New Roman"/>
          <w:b/>
        </w:rPr>
        <w:t xml:space="preserve">Unit 1: Disability and Feminism 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</w:rPr>
        <w:t>Feminist Perspectives on Disability</w:t>
      </w:r>
    </w:p>
    <w:p w:rsidR="007853D6" w:rsidRPr="007360E1" w:rsidRDefault="007853D6" w:rsidP="007853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R</w:t>
      </w:r>
      <w:r w:rsidRPr="007360E1">
        <w:rPr>
          <w:rFonts w:ascii="Times New Roman" w:hAnsi="Times New Roman" w:cs="Times New Roman"/>
          <w:sz w:val="24"/>
          <w:szCs w:val="24"/>
        </w:rPr>
        <w:t xml:space="preserve">elated to Victimization and </w:t>
      </w:r>
      <w:r>
        <w:rPr>
          <w:rFonts w:ascii="Times New Roman" w:hAnsi="Times New Roman" w:cs="Times New Roman"/>
          <w:sz w:val="24"/>
          <w:szCs w:val="24"/>
        </w:rPr>
        <w:t>Vulnerability of Physically/Mentally C</w:t>
      </w:r>
      <w:r w:rsidRPr="007360E1">
        <w:rPr>
          <w:rFonts w:ascii="Times New Roman" w:hAnsi="Times New Roman" w:cs="Times New Roman"/>
          <w:sz w:val="24"/>
          <w:szCs w:val="24"/>
        </w:rPr>
        <w:t>hallenged Women</w:t>
      </w:r>
    </w:p>
    <w:p w:rsidR="007853D6" w:rsidRPr="007360E1" w:rsidRDefault="007853D6" w:rsidP="007853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</w:rPr>
        <w:t xml:space="preserve">Addressing Gender Equality in the Context of Disability (UN Women) 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</w:rPr>
      </w:pP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  <w:r w:rsidRPr="007360E1">
        <w:rPr>
          <w:rFonts w:ascii="Times New Roman" w:hAnsi="Times New Roman" w:cs="Times New Roman"/>
          <w:b/>
        </w:rPr>
        <w:t>Unit 2: Women and Disability in India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  <w:b/>
        </w:rPr>
      </w:pPr>
    </w:p>
    <w:p w:rsidR="007853D6" w:rsidRPr="007360E1" w:rsidRDefault="007853D6" w:rsidP="007853D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</w:rPr>
        <w:t xml:space="preserve">Addressing Vulnerabilities of Women with Disabilities in India </w:t>
      </w:r>
    </w:p>
    <w:p w:rsidR="007853D6" w:rsidRPr="007360E1" w:rsidRDefault="007853D6" w:rsidP="007853D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</w:rPr>
        <w:t>Disabled Women and Sexuality Issues</w:t>
      </w:r>
    </w:p>
    <w:p w:rsidR="007853D6" w:rsidRPr="007360E1" w:rsidRDefault="007853D6" w:rsidP="007853D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360E1">
        <w:rPr>
          <w:rFonts w:ascii="Times New Roman" w:hAnsi="Times New Roman" w:cs="Times New Roman"/>
        </w:rPr>
        <w:t>Bollywood</w:t>
      </w:r>
      <w:proofErr w:type="spellEnd"/>
      <w:r w:rsidRPr="007360E1">
        <w:rPr>
          <w:rFonts w:ascii="Times New Roman" w:hAnsi="Times New Roman" w:cs="Times New Roman"/>
        </w:rPr>
        <w:t xml:space="preserve"> Portrayal of Women with Disabilities  </w:t>
      </w:r>
    </w:p>
    <w:p w:rsidR="007853D6" w:rsidRPr="007360E1" w:rsidRDefault="007853D6" w:rsidP="007853D6">
      <w:pPr>
        <w:pStyle w:val="Default"/>
        <w:jc w:val="both"/>
        <w:rPr>
          <w:rFonts w:ascii="Times New Roman" w:hAnsi="Times New Roman" w:cs="Times New Roman"/>
        </w:rPr>
      </w:pPr>
    </w:p>
    <w:p w:rsidR="007853D6" w:rsidRPr="007360E1" w:rsidRDefault="007853D6" w:rsidP="007853D6">
      <w:pPr>
        <w:pStyle w:val="Default"/>
        <w:spacing w:after="240"/>
        <w:jc w:val="both"/>
        <w:rPr>
          <w:rFonts w:ascii="Times New Roman" w:hAnsi="Times New Roman" w:cs="Times New Roman"/>
          <w:b/>
          <w:u w:val="single"/>
        </w:rPr>
      </w:pPr>
    </w:p>
    <w:p w:rsidR="007853D6" w:rsidRPr="007360E1" w:rsidRDefault="007853D6" w:rsidP="007853D6">
      <w:pPr>
        <w:pStyle w:val="Default"/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7360E1">
        <w:rPr>
          <w:rFonts w:ascii="Times New Roman" w:hAnsi="Times New Roman" w:cs="Times New Roman"/>
          <w:b/>
          <w:u w:val="single"/>
        </w:rPr>
        <w:t>Reading List:</w:t>
      </w:r>
    </w:p>
    <w:p w:rsidR="007853D6" w:rsidRPr="007360E1" w:rsidRDefault="007853D6" w:rsidP="007853D6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360E1">
        <w:rPr>
          <w:rFonts w:ascii="Times New Roman" w:hAnsi="Times New Roman" w:cs="Times New Roman"/>
          <w:b/>
        </w:rPr>
        <w:t xml:space="preserve">Begum, </w:t>
      </w:r>
      <w:proofErr w:type="spellStart"/>
      <w:proofErr w:type="gramStart"/>
      <w:r w:rsidRPr="007360E1">
        <w:rPr>
          <w:rFonts w:ascii="Times New Roman" w:hAnsi="Times New Roman" w:cs="Times New Roman"/>
          <w:b/>
        </w:rPr>
        <w:t>Nasa</w:t>
      </w:r>
      <w:proofErr w:type="spellEnd"/>
      <w:proofErr w:type="gramEnd"/>
      <w:r w:rsidRPr="007360E1">
        <w:rPr>
          <w:rFonts w:ascii="Times New Roman" w:hAnsi="Times New Roman" w:cs="Times New Roman"/>
          <w:b/>
        </w:rPr>
        <w:t>. (</w:t>
      </w:r>
      <w:r w:rsidRPr="007360E1">
        <w:rPr>
          <w:rFonts w:ascii="Times New Roman" w:hAnsi="Times New Roman" w:cs="Times New Roman"/>
        </w:rPr>
        <w:t xml:space="preserve">1992). </w:t>
      </w:r>
      <w:r w:rsidRPr="007360E1">
        <w:rPr>
          <w:rFonts w:ascii="Times New Roman" w:hAnsi="Times New Roman" w:cs="Times New Roman"/>
          <w:i/>
        </w:rPr>
        <w:t>“Disabled Women and Feminist Agenda, Feminist Review, 40(1):71-84”</w:t>
      </w:r>
    </w:p>
    <w:p w:rsidR="007853D6" w:rsidRPr="007360E1" w:rsidRDefault="007853D6" w:rsidP="007853D6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360E1">
        <w:rPr>
          <w:rFonts w:ascii="Times New Roman" w:hAnsi="Times New Roman" w:cs="Times New Roman"/>
          <w:b/>
        </w:rPr>
        <w:t>Hillyer</w:t>
      </w:r>
      <w:proofErr w:type="spellEnd"/>
      <w:r w:rsidRPr="007360E1">
        <w:rPr>
          <w:rFonts w:ascii="Times New Roman" w:hAnsi="Times New Roman" w:cs="Times New Roman"/>
          <w:b/>
        </w:rPr>
        <w:t>, Barbara. (</w:t>
      </w:r>
      <w:r w:rsidRPr="007360E1">
        <w:rPr>
          <w:rFonts w:ascii="Times New Roman" w:hAnsi="Times New Roman" w:cs="Times New Roman"/>
        </w:rPr>
        <w:t xml:space="preserve">1993), </w:t>
      </w:r>
      <w:r w:rsidRPr="007360E1">
        <w:rPr>
          <w:rFonts w:ascii="Times New Roman" w:hAnsi="Times New Roman" w:cs="Times New Roman"/>
          <w:i/>
        </w:rPr>
        <w:t>“Feminism and Disability”</w:t>
      </w:r>
      <w:r w:rsidRPr="007360E1">
        <w:rPr>
          <w:rFonts w:ascii="Times New Roman" w:hAnsi="Times New Roman" w:cs="Times New Roman"/>
        </w:rPr>
        <w:t>. Norman and London: university of Oklahoma Press</w:t>
      </w:r>
    </w:p>
    <w:p w:rsidR="007853D6" w:rsidRPr="007360E1" w:rsidRDefault="007853D6" w:rsidP="007853D6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360E1">
        <w:rPr>
          <w:rFonts w:ascii="Times New Roman" w:hAnsi="Times New Roman" w:cs="Times New Roman"/>
          <w:b/>
        </w:rPr>
        <w:t>Ghai</w:t>
      </w:r>
      <w:proofErr w:type="spellEnd"/>
      <w:r w:rsidRPr="007360E1">
        <w:rPr>
          <w:rFonts w:ascii="Times New Roman" w:hAnsi="Times New Roman" w:cs="Times New Roman"/>
          <w:b/>
        </w:rPr>
        <w:t>, Anita.</w:t>
      </w:r>
      <w:r w:rsidRPr="007360E1">
        <w:rPr>
          <w:rFonts w:ascii="Times New Roman" w:hAnsi="Times New Roman" w:cs="Times New Roman"/>
        </w:rPr>
        <w:t xml:space="preserve"> (2003). </w:t>
      </w:r>
      <w:r w:rsidRPr="007360E1">
        <w:rPr>
          <w:rFonts w:ascii="Times New Roman" w:hAnsi="Times New Roman" w:cs="Times New Roman"/>
          <w:i/>
        </w:rPr>
        <w:t>“Disembodied Form: Issues of Disabled Women”</w:t>
      </w:r>
      <w:r w:rsidRPr="007360E1">
        <w:rPr>
          <w:rFonts w:ascii="Times New Roman" w:hAnsi="Times New Roman" w:cs="Times New Roman"/>
        </w:rPr>
        <w:t xml:space="preserve">. New Delhi, </w:t>
      </w:r>
      <w:proofErr w:type="spellStart"/>
      <w:r w:rsidRPr="007360E1">
        <w:rPr>
          <w:rFonts w:ascii="Times New Roman" w:hAnsi="Times New Roman" w:cs="Times New Roman"/>
        </w:rPr>
        <w:t>Shakti</w:t>
      </w:r>
      <w:proofErr w:type="spellEnd"/>
      <w:r w:rsidRPr="007360E1">
        <w:rPr>
          <w:rFonts w:ascii="Times New Roman" w:hAnsi="Times New Roman" w:cs="Times New Roman"/>
        </w:rPr>
        <w:t xml:space="preserve"> Books, </w:t>
      </w:r>
      <w:proofErr w:type="spellStart"/>
      <w:r w:rsidRPr="007360E1">
        <w:rPr>
          <w:rFonts w:ascii="Times New Roman" w:hAnsi="Times New Roman" w:cs="Times New Roman"/>
        </w:rPr>
        <w:t>Har-Anand</w:t>
      </w:r>
      <w:proofErr w:type="spellEnd"/>
      <w:r w:rsidRPr="007360E1">
        <w:rPr>
          <w:rFonts w:ascii="Times New Roman" w:hAnsi="Times New Roman" w:cs="Times New Roman"/>
        </w:rPr>
        <w:t xml:space="preserve"> Publications.</w:t>
      </w:r>
    </w:p>
    <w:p w:rsidR="007853D6" w:rsidRPr="007360E1" w:rsidRDefault="007853D6" w:rsidP="007853D6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360E1">
        <w:rPr>
          <w:rFonts w:ascii="Times New Roman" w:hAnsi="Times New Roman" w:cs="Times New Roman"/>
          <w:b/>
        </w:rPr>
        <w:t>Renu</w:t>
      </w:r>
      <w:proofErr w:type="spellEnd"/>
      <w:r w:rsidRPr="007360E1">
        <w:rPr>
          <w:rFonts w:ascii="Times New Roman" w:hAnsi="Times New Roman" w:cs="Times New Roman"/>
          <w:b/>
        </w:rPr>
        <w:t xml:space="preserve"> </w:t>
      </w:r>
      <w:proofErr w:type="spellStart"/>
      <w:r w:rsidRPr="007360E1">
        <w:rPr>
          <w:rFonts w:ascii="Times New Roman" w:hAnsi="Times New Roman" w:cs="Times New Roman"/>
          <w:b/>
        </w:rPr>
        <w:t>Addlakha</w:t>
      </w:r>
      <w:proofErr w:type="spellEnd"/>
      <w:r w:rsidRPr="007360E1">
        <w:rPr>
          <w:rFonts w:ascii="Times New Roman" w:hAnsi="Times New Roman" w:cs="Times New Roman"/>
        </w:rPr>
        <w:t xml:space="preserve">, (2013), </w:t>
      </w:r>
      <w:r w:rsidRPr="007360E1">
        <w:rPr>
          <w:rFonts w:ascii="Times New Roman" w:hAnsi="Times New Roman" w:cs="Times New Roman"/>
          <w:i/>
        </w:rPr>
        <w:t>“Disability Studies in India”</w:t>
      </w:r>
      <w:r w:rsidRPr="007360E1">
        <w:rPr>
          <w:rFonts w:ascii="Times New Roman" w:hAnsi="Times New Roman" w:cs="Times New Roman"/>
        </w:rPr>
        <w:t xml:space="preserve">, </w:t>
      </w:r>
      <w:proofErr w:type="spellStart"/>
      <w:r w:rsidRPr="007360E1">
        <w:rPr>
          <w:rFonts w:ascii="Times New Roman" w:hAnsi="Times New Roman" w:cs="Times New Roman"/>
        </w:rPr>
        <w:t>Routledge</w:t>
      </w:r>
      <w:proofErr w:type="spellEnd"/>
      <w:r w:rsidRPr="007360E1">
        <w:rPr>
          <w:rFonts w:ascii="Times New Roman" w:hAnsi="Times New Roman" w:cs="Times New Roman"/>
        </w:rPr>
        <w:t xml:space="preserve">, New Delhi. </w:t>
      </w:r>
    </w:p>
    <w:p w:rsidR="007853D6" w:rsidRPr="00C05C6E" w:rsidRDefault="007853D6" w:rsidP="007853D6">
      <w:pPr>
        <w:pStyle w:val="Default"/>
        <w:jc w:val="both"/>
        <w:rPr>
          <w:sz w:val="23"/>
          <w:szCs w:val="23"/>
        </w:rPr>
      </w:pPr>
    </w:p>
    <w:p w:rsidR="00000000" w:rsidRDefault="007853D6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839"/>
    <w:multiLevelType w:val="hybridMultilevel"/>
    <w:tmpl w:val="1B3C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4B1F"/>
    <w:multiLevelType w:val="hybridMultilevel"/>
    <w:tmpl w:val="5D9A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26FB5"/>
    <w:multiLevelType w:val="hybridMultilevel"/>
    <w:tmpl w:val="CB7E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093D"/>
    <w:multiLevelType w:val="hybridMultilevel"/>
    <w:tmpl w:val="199C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30CA7"/>
    <w:multiLevelType w:val="hybridMultilevel"/>
    <w:tmpl w:val="262A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5756"/>
    <w:multiLevelType w:val="hybridMultilevel"/>
    <w:tmpl w:val="9736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F245D"/>
    <w:multiLevelType w:val="hybridMultilevel"/>
    <w:tmpl w:val="09101EC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4CF931C6"/>
    <w:multiLevelType w:val="hybridMultilevel"/>
    <w:tmpl w:val="9204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E7C79"/>
    <w:multiLevelType w:val="hybridMultilevel"/>
    <w:tmpl w:val="0E262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4B0568"/>
    <w:multiLevelType w:val="hybridMultilevel"/>
    <w:tmpl w:val="0960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04FF2"/>
    <w:multiLevelType w:val="hybridMultilevel"/>
    <w:tmpl w:val="568C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53D6"/>
    <w:rsid w:val="0078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53D6"/>
    <w:pPr>
      <w:ind w:left="720"/>
      <w:contextualSpacing/>
    </w:pPr>
  </w:style>
  <w:style w:type="paragraph" w:customStyle="1" w:styleId="Default">
    <w:name w:val="Default"/>
    <w:rsid w:val="007853D6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2018-10-09T05:59:00Z</dcterms:created>
  <dcterms:modified xsi:type="dcterms:W3CDTF">2018-10-09T05:59:00Z</dcterms:modified>
</cp:coreProperties>
</file>